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A0D7" w14:textId="633E7D7F" w:rsidR="00AC4F3D" w:rsidRDefault="00AC4F3D"/>
    <w:p w14:paraId="6F615C22" w14:textId="5383236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F42B14">
        <w:rPr>
          <w:sz w:val="20"/>
        </w:rPr>
        <w:t>Oct</w:t>
      </w:r>
      <w:r w:rsidR="00A22542">
        <w:rPr>
          <w:sz w:val="20"/>
        </w:rPr>
        <w:t>.</w:t>
      </w:r>
      <w:r w:rsidR="009D7E15" w:rsidRPr="009D7E15">
        <w:rPr>
          <w:sz w:val="20"/>
        </w:rPr>
        <w:t xml:space="preserve"> </w:t>
      </w:r>
      <w:r w:rsidR="00F42B14">
        <w:rPr>
          <w:sz w:val="20"/>
        </w:rPr>
        <w:t>16</w:t>
      </w:r>
      <w:r w:rsidR="009D7E15" w:rsidRPr="009D7E15">
        <w:rPr>
          <w:sz w:val="20"/>
        </w:rPr>
        <w:t>, 202</w:t>
      </w:r>
      <w:r w:rsidR="00F42B14">
        <w:rPr>
          <w:sz w:val="20"/>
        </w:rPr>
        <w:t>2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173C6832" w:rsidR="00C7596D" w:rsidRPr="00966860" w:rsidRDefault="000F4DC1" w:rsidP="00C7596D">
      <w:pPr>
        <w:pStyle w:val="NoSpacing"/>
        <w:rPr>
          <w:sz w:val="18"/>
        </w:rPr>
      </w:pPr>
      <w:r w:rsidRPr="00966860">
        <w:rPr>
          <w:sz w:val="18"/>
        </w:rPr>
        <w:t xml:space="preserve">  </w:t>
      </w:r>
      <w:r w:rsidR="00F42B14">
        <w:rPr>
          <w:sz w:val="18"/>
        </w:rPr>
        <w:t>Alainna Janzen</w:t>
      </w:r>
      <w:r w:rsidR="00DA7039">
        <w:rPr>
          <w:sz w:val="18"/>
        </w:rPr>
        <w:t xml:space="preserve"> – Clerk,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</w:t>
      </w:r>
      <w:r w:rsidR="00983C9F">
        <w:rPr>
          <w:sz w:val="18"/>
        </w:rPr>
        <w:t>Steve Jones</w:t>
      </w:r>
      <w:r w:rsidRPr="00782DD8">
        <w:rPr>
          <w:sz w:val="18"/>
        </w:rPr>
        <w:t xml:space="preserve"> – </w:t>
      </w:r>
      <w:r w:rsidR="00DA7039">
        <w:rPr>
          <w:sz w:val="18"/>
        </w:rPr>
        <w:t>Trustee</w:t>
      </w:r>
      <w:r w:rsidRPr="00966860">
        <w:rPr>
          <w:sz w:val="18"/>
        </w:rPr>
        <w:t xml:space="preserve">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641673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76FD526B" w:rsidR="007551E2" w:rsidRDefault="007551E2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 w:rsidR="00983C9F">
              <w:rPr>
                <w:sz w:val="18"/>
              </w:rPr>
              <w:t xml:space="preserve"> </w:t>
            </w:r>
            <w:r w:rsidR="00F42B14">
              <w:rPr>
                <w:sz w:val="18"/>
              </w:rPr>
              <w:t>Sep</w:t>
            </w:r>
            <w:r w:rsidR="00166C86">
              <w:rPr>
                <w:sz w:val="18"/>
              </w:rPr>
              <w:t xml:space="preserve">. </w:t>
            </w:r>
            <w:r w:rsidR="00F42B14">
              <w:rPr>
                <w:sz w:val="18"/>
              </w:rPr>
              <w:t>18</w:t>
            </w:r>
            <w:r w:rsidR="00924C66">
              <w:rPr>
                <w:sz w:val="18"/>
              </w:rPr>
              <w:t>,</w:t>
            </w:r>
            <w:r w:rsidRPr="00966860">
              <w:rPr>
                <w:sz w:val="18"/>
              </w:rPr>
              <w:t xml:space="preserve"> </w:t>
            </w:r>
            <w:r w:rsidR="00C27ED6">
              <w:rPr>
                <w:sz w:val="18"/>
              </w:rPr>
              <w:t>20</w:t>
            </w:r>
            <w:r w:rsidR="00983C9F">
              <w:rPr>
                <w:sz w:val="18"/>
              </w:rPr>
              <w:t>2</w:t>
            </w:r>
            <w:r w:rsidR="00F42B14">
              <w:rPr>
                <w:sz w:val="18"/>
              </w:rPr>
              <w:t>3</w:t>
            </w:r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6524C8DA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F42B14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5CD0EE04" w14:textId="642CB717" w:rsidR="009B3B96" w:rsidRPr="00966860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Clerk </w:t>
      </w:r>
      <w:r w:rsidR="006A0FC3">
        <w:rPr>
          <w:sz w:val="18"/>
        </w:rPr>
        <w:t>Janzen reported that she had been sworn in and trained the previous week and was looking forward to</w:t>
      </w:r>
      <w:r w:rsidR="009010D4">
        <w:rPr>
          <w:sz w:val="18"/>
        </w:rPr>
        <w:t xml:space="preserve"> serving in her new role.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</w:t>
      </w:r>
    </w:p>
    <w:p w14:paraId="7ECB1275" w14:textId="77777777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</w:p>
    <w:p w14:paraId="4F900751" w14:textId="314B080E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CB1E20">
        <w:rPr>
          <w:sz w:val="18"/>
        </w:rPr>
        <w:t>272,155.43</w:t>
      </w:r>
      <w:r>
        <w:rPr>
          <w:sz w:val="18"/>
        </w:rPr>
        <w:t>– Cleared Transactions: $</w:t>
      </w:r>
      <w:r w:rsidR="00CB1E20">
        <w:rPr>
          <w:sz w:val="18"/>
        </w:rPr>
        <w:t>56,578.88</w:t>
      </w:r>
      <w:r>
        <w:rPr>
          <w:sz w:val="18"/>
        </w:rPr>
        <w:t xml:space="preserve"> – Ending Balance: </w:t>
      </w:r>
      <w:r w:rsidR="00924C66">
        <w:rPr>
          <w:sz w:val="18"/>
        </w:rPr>
        <w:t>$</w:t>
      </w:r>
      <w:r w:rsidR="00100A7E">
        <w:rPr>
          <w:sz w:val="18"/>
        </w:rPr>
        <w:t>216,789.99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9B3B96" w14:paraId="52C0CC34" w14:textId="77777777">
        <w:tc>
          <w:tcPr>
            <w:tcW w:w="9535" w:type="dxa"/>
          </w:tcPr>
          <w:p w14:paraId="63758F28" w14:textId="3CEE983B" w:rsidR="009B3B96" w:rsidRDefault="009B3B9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Motion was made and seconded to approve </w:t>
            </w:r>
            <w:r w:rsidR="00100A7E">
              <w:rPr>
                <w:sz w:val="18"/>
              </w:rPr>
              <w:t>Oct</w:t>
            </w:r>
            <w:r w:rsidR="00A00FEA">
              <w:rPr>
                <w:sz w:val="18"/>
              </w:rPr>
              <w:t>.</w:t>
            </w:r>
            <w:r w:rsidR="009B3991">
              <w:rPr>
                <w:sz w:val="18"/>
              </w:rPr>
              <w:t xml:space="preserve"> </w:t>
            </w:r>
            <w:r w:rsidR="00100A7E">
              <w:rPr>
                <w:sz w:val="18"/>
              </w:rPr>
              <w:t>16</w:t>
            </w:r>
            <w:r w:rsidR="00013DA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924C66">
              <w:rPr>
                <w:sz w:val="18"/>
              </w:rPr>
              <w:t>202</w:t>
            </w:r>
            <w:r w:rsidR="00100A7E">
              <w:rPr>
                <w:sz w:val="18"/>
              </w:rPr>
              <w:t>3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3001DE7A" w14:textId="0E3838B9" w:rsidR="009B3B96" w:rsidRDefault="009B3B96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1C264D">
              <w:rPr>
                <w:b/>
                <w:sz w:val="18"/>
                <w:szCs w:val="18"/>
              </w:rPr>
              <w:t>3</w:t>
            </w:r>
            <w:r w:rsidR="001B39C4">
              <w:rPr>
                <w:b/>
                <w:sz w:val="18"/>
                <w:szCs w:val="18"/>
              </w:rPr>
              <w:t>:</w:t>
            </w:r>
            <w:r w:rsidR="003B67D2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2153EDB" w14:textId="77777777" w:rsidR="00DA769A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</w:t>
      </w:r>
    </w:p>
    <w:p w14:paraId="6D1537E0" w14:textId="530957EE" w:rsidR="00C7596D" w:rsidRPr="00DA769A" w:rsidRDefault="00F43819" w:rsidP="00C7596D">
      <w:pPr>
        <w:pStyle w:val="NoSpacing"/>
        <w:rPr>
          <w:sz w:val="20"/>
        </w:rPr>
      </w:pPr>
      <w:r>
        <w:rPr>
          <w:sz w:val="18"/>
        </w:rPr>
        <w:t>(</w:t>
      </w:r>
      <w:r w:rsidR="009F6BAD">
        <w:rPr>
          <w:sz w:val="18"/>
        </w:rPr>
        <w:t>S</w:t>
      </w:r>
      <w:r>
        <w:rPr>
          <w:sz w:val="18"/>
        </w:rPr>
        <w:t xml:space="preserve">ee website for information).  </w:t>
      </w:r>
    </w:p>
    <w:p w14:paraId="6729D4CF" w14:textId="77777777" w:rsidR="004D417F" w:rsidRPr="000F4DC1" w:rsidRDefault="004D417F" w:rsidP="00C7596D">
      <w:pPr>
        <w:pStyle w:val="NoSpacing"/>
        <w:rPr>
          <w:sz w:val="20"/>
        </w:rPr>
      </w:pPr>
    </w:p>
    <w:p w14:paraId="265D6926" w14:textId="3AECDE30" w:rsidR="00C7596D" w:rsidRPr="00EF031F" w:rsidRDefault="009B3B96" w:rsidP="00C7596D">
      <w:pPr>
        <w:pStyle w:val="NoSpacing"/>
        <w:rPr>
          <w:b/>
          <w:sz w:val="20"/>
          <w:u w:val="single"/>
        </w:rPr>
      </w:pPr>
      <w:r>
        <w:rPr>
          <w:b/>
          <w:sz w:val="20"/>
          <w:u w:val="single"/>
        </w:rPr>
        <w:t>BOARD DISCUSSION</w:t>
      </w:r>
      <w:r w:rsidR="00C7596D" w:rsidRPr="000F4DC1">
        <w:rPr>
          <w:b/>
          <w:sz w:val="20"/>
          <w:u w:val="single"/>
        </w:rPr>
        <w:t>:</w:t>
      </w:r>
    </w:p>
    <w:p w14:paraId="54F08398" w14:textId="0D659E7D" w:rsidR="00EF031F" w:rsidRDefault="004921CB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Discuss SEMA plans for road repair – The SEMA representative was unable to attend as planned. Board will </w:t>
      </w:r>
      <w:r w:rsidR="00953828">
        <w:rPr>
          <w:sz w:val="20"/>
        </w:rPr>
        <w:t xml:space="preserve">contact SEMA </w:t>
      </w:r>
      <w:r w:rsidR="007F45A4">
        <w:rPr>
          <w:sz w:val="20"/>
        </w:rPr>
        <w:t>for road repair options presented in writing.</w:t>
      </w:r>
    </w:p>
    <w:p w14:paraId="3D5E8417" w14:textId="714C01FF" w:rsidR="008E15AB" w:rsidRDefault="007F45A4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Discuss road sealing </w:t>
      </w:r>
      <w:r w:rsidR="006D37A8">
        <w:rPr>
          <w:sz w:val="20"/>
        </w:rPr>
        <w:t>–</w:t>
      </w:r>
      <w:r>
        <w:rPr>
          <w:sz w:val="20"/>
        </w:rPr>
        <w:t xml:space="preserve"> </w:t>
      </w:r>
      <w:r w:rsidR="006D37A8">
        <w:rPr>
          <w:sz w:val="20"/>
        </w:rPr>
        <w:t>Fog seal was raised as an option for extending the life of chip sealed roads</w:t>
      </w:r>
      <w:r w:rsidR="00C86676">
        <w:rPr>
          <w:sz w:val="20"/>
        </w:rPr>
        <w:t xml:space="preserve">, but consensus was that the product </w:t>
      </w:r>
      <w:r w:rsidR="00061716">
        <w:rPr>
          <w:sz w:val="20"/>
        </w:rPr>
        <w:t>does not perform well enough to justify the additional expense.</w:t>
      </w:r>
    </w:p>
    <w:p w14:paraId="08F98272" w14:textId="04393786" w:rsidR="008E15AB" w:rsidRDefault="00061716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Discuss waste dump days </w:t>
      </w:r>
      <w:r w:rsidR="00DD7A17">
        <w:rPr>
          <w:sz w:val="20"/>
        </w:rPr>
        <w:t>–</w:t>
      </w:r>
      <w:r>
        <w:rPr>
          <w:sz w:val="20"/>
        </w:rPr>
        <w:t xml:space="preserve"> </w:t>
      </w:r>
      <w:r w:rsidR="00DD7A17">
        <w:rPr>
          <w:sz w:val="20"/>
        </w:rPr>
        <w:t xml:space="preserve">The green waste site </w:t>
      </w:r>
      <w:r w:rsidR="009A4ADA">
        <w:rPr>
          <w:sz w:val="20"/>
        </w:rPr>
        <w:t xml:space="preserve">is to be open during the hours posted on the website. Randy will </w:t>
      </w:r>
      <w:r w:rsidR="008A095F">
        <w:rPr>
          <w:sz w:val="20"/>
        </w:rPr>
        <w:t xml:space="preserve">make it part of his routine </w:t>
      </w:r>
      <w:r w:rsidR="004947A0">
        <w:rPr>
          <w:sz w:val="20"/>
        </w:rPr>
        <w:t>to open and close the green waste site at the appointed times.</w:t>
      </w:r>
    </w:p>
    <w:p w14:paraId="68C8A302" w14:textId="70FF7137" w:rsidR="004947A0" w:rsidRDefault="0069793D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 Butler County zoning north of 150</w:t>
      </w:r>
      <w:r w:rsidRPr="0069793D">
        <w:rPr>
          <w:sz w:val="20"/>
          <w:vertAlign w:val="superscript"/>
        </w:rPr>
        <w:t>th</w:t>
      </w:r>
      <w:r>
        <w:rPr>
          <w:sz w:val="20"/>
        </w:rPr>
        <w:t xml:space="preserve"> on Mulberry Road – After hearing from concerned residents, </w:t>
      </w:r>
      <w:r w:rsidR="005A48B4">
        <w:rPr>
          <w:sz w:val="20"/>
        </w:rPr>
        <w:t xml:space="preserve">the board will contact Commissioner Woydziak to </w:t>
      </w:r>
      <w:r w:rsidR="003502B5">
        <w:rPr>
          <w:sz w:val="20"/>
        </w:rPr>
        <w:t xml:space="preserve">recommend against the proposed plan to </w:t>
      </w:r>
      <w:r w:rsidR="00A53E01">
        <w:rPr>
          <w:sz w:val="20"/>
        </w:rPr>
        <w:t>turn Mulberry into</w:t>
      </w:r>
      <w:r w:rsidR="003502B5">
        <w:rPr>
          <w:sz w:val="20"/>
        </w:rPr>
        <w:t xml:space="preserve"> a through road from 140</w:t>
      </w:r>
      <w:r w:rsidR="003502B5" w:rsidRPr="003502B5">
        <w:rPr>
          <w:sz w:val="20"/>
          <w:vertAlign w:val="superscript"/>
        </w:rPr>
        <w:t>th</w:t>
      </w:r>
      <w:r w:rsidR="003502B5">
        <w:rPr>
          <w:sz w:val="20"/>
        </w:rPr>
        <w:t>-150</w:t>
      </w:r>
      <w:r w:rsidR="003502B5" w:rsidRPr="003502B5">
        <w:rPr>
          <w:sz w:val="20"/>
          <w:vertAlign w:val="superscript"/>
        </w:rPr>
        <w:t>th</w:t>
      </w:r>
      <w:r w:rsidR="003502B5">
        <w:rPr>
          <w:sz w:val="20"/>
        </w:rPr>
        <w:t xml:space="preserve"> </w:t>
      </w:r>
      <w:r w:rsidR="00A53E01">
        <w:rPr>
          <w:sz w:val="20"/>
        </w:rPr>
        <w:t>St.</w:t>
      </w:r>
    </w:p>
    <w:p w14:paraId="37E7D138" w14:textId="2A810710" w:rsidR="00A53E01" w:rsidRDefault="00A53E01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Discuss higher wages for the board – </w:t>
      </w:r>
      <w:r w:rsidR="0041060E">
        <w:rPr>
          <w:sz w:val="20"/>
        </w:rPr>
        <w:t xml:space="preserve">Board recompense was previously decreased, and the board will vote </w:t>
      </w:r>
      <w:r w:rsidR="00086538">
        <w:rPr>
          <w:sz w:val="20"/>
        </w:rPr>
        <w:t>in Nov. on</w:t>
      </w:r>
      <w:r w:rsidR="0041060E">
        <w:rPr>
          <w:sz w:val="20"/>
        </w:rPr>
        <w:t xml:space="preserve"> reinstat</w:t>
      </w:r>
      <w:r w:rsidR="00086538">
        <w:rPr>
          <w:sz w:val="20"/>
        </w:rPr>
        <w:t>ing</w:t>
      </w:r>
      <w:r w:rsidR="0041060E">
        <w:rPr>
          <w:sz w:val="20"/>
        </w:rPr>
        <w:t xml:space="preserve"> the previous</w:t>
      </w:r>
      <w:r w:rsidR="00086538">
        <w:rPr>
          <w:sz w:val="20"/>
        </w:rPr>
        <w:t xml:space="preserve"> monthly compensation rate. </w:t>
      </w:r>
    </w:p>
    <w:p w14:paraId="2F9A1136" w14:textId="77777777" w:rsidR="00EF031F" w:rsidRPr="000F4DC1" w:rsidRDefault="00EF031F" w:rsidP="00C7596D">
      <w:pPr>
        <w:pStyle w:val="NoSpacing"/>
        <w:rPr>
          <w:sz w:val="20"/>
        </w:rPr>
      </w:pPr>
    </w:p>
    <w:p w14:paraId="52B222FF" w14:textId="029865C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1255"/>
      </w:tblGrid>
      <w:tr w:rsidR="00E53404" w14:paraId="1E1FD8D5" w14:textId="77777777" w:rsidTr="00D245E5"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14:paraId="4B8B40F9" w14:textId="7FC7BC9F" w:rsidR="009A5AB5" w:rsidRDefault="00B639F5" w:rsidP="00016912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Vote to have Alainna Janzen added to bank</w:t>
            </w:r>
          </w:p>
          <w:p w14:paraId="324A55A2" w14:textId="2C9C176C" w:rsidR="0059042D" w:rsidRDefault="0059042D" w:rsidP="0059042D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Vote to have Alainna Janzen added to </w:t>
            </w:r>
            <w:r w:rsidR="00760DF1">
              <w:rPr>
                <w:sz w:val="20"/>
              </w:rPr>
              <w:t>P</w:t>
            </w:r>
            <w:r>
              <w:rPr>
                <w:sz w:val="20"/>
              </w:rPr>
              <w:t xml:space="preserve">ost </w:t>
            </w:r>
            <w:r w:rsidR="00760DF1">
              <w:rPr>
                <w:sz w:val="20"/>
              </w:rPr>
              <w:t>O</w:t>
            </w:r>
            <w:r>
              <w:rPr>
                <w:sz w:val="20"/>
              </w:rPr>
              <w:t>ffice</w:t>
            </w:r>
          </w:p>
          <w:p w14:paraId="3C554785" w14:textId="08C338C0" w:rsidR="000D4871" w:rsidRDefault="000D4871" w:rsidP="0059042D">
            <w:pPr>
              <w:pStyle w:val="NoSpacing"/>
              <w:ind w:left="720"/>
              <w:rPr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E72DAFA" w14:textId="7BB63714" w:rsidR="00924958" w:rsidRDefault="00924958" w:rsidP="00924958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59042D">
              <w:rPr>
                <w:b/>
                <w:bCs/>
                <w:sz w:val="20"/>
              </w:rPr>
              <w:t>3</w:t>
            </w:r>
            <w:r w:rsidR="005C383D">
              <w:rPr>
                <w:b/>
                <w:bCs/>
                <w:sz w:val="20"/>
              </w:rPr>
              <w:t>:0</w:t>
            </w:r>
            <w:r w:rsidRPr="00E412D8">
              <w:rPr>
                <w:b/>
                <w:bCs/>
                <w:sz w:val="20"/>
              </w:rPr>
              <w:t xml:space="preserve"> For</w:t>
            </w:r>
          </w:p>
          <w:p w14:paraId="3D9E0998" w14:textId="7E136657" w:rsidR="00924958" w:rsidRDefault="00924958" w:rsidP="00924958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59042D">
              <w:rPr>
                <w:b/>
                <w:bCs/>
                <w:sz w:val="20"/>
              </w:rPr>
              <w:t>3</w:t>
            </w:r>
            <w:r w:rsidR="000E6815">
              <w:rPr>
                <w:b/>
                <w:bCs/>
                <w:sz w:val="20"/>
              </w:rPr>
              <w:t>:0</w:t>
            </w:r>
            <w:r w:rsidRPr="00E412D8">
              <w:rPr>
                <w:b/>
                <w:bCs/>
                <w:sz w:val="20"/>
              </w:rPr>
              <w:t xml:space="preserve"> </w:t>
            </w:r>
            <w:r w:rsidR="007F32BD">
              <w:rPr>
                <w:b/>
                <w:bCs/>
                <w:sz w:val="20"/>
              </w:rPr>
              <w:t>For</w:t>
            </w:r>
          </w:p>
          <w:p w14:paraId="2EA57FAD" w14:textId="0395602F" w:rsidR="000067CC" w:rsidRPr="00401462" w:rsidRDefault="000067CC" w:rsidP="00C7596D">
            <w:pPr>
              <w:pStyle w:val="NoSpacing"/>
              <w:rPr>
                <w:b/>
                <w:sz w:val="20"/>
              </w:rPr>
            </w:pPr>
          </w:p>
        </w:tc>
      </w:tr>
    </w:tbl>
    <w:p w14:paraId="3C9F6BA9" w14:textId="2B85E919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</w:t>
      </w:r>
    </w:p>
    <w:p w14:paraId="28D834DF" w14:textId="24CBFA42" w:rsidR="00D37828" w:rsidRPr="00493C8F" w:rsidRDefault="00760DF1" w:rsidP="00493C8F">
      <w:pPr>
        <w:pStyle w:val="NoSpacing"/>
        <w:numPr>
          <w:ilvl w:val="0"/>
          <w:numId w:val="8"/>
        </w:numPr>
        <w:rPr>
          <w:sz w:val="18"/>
        </w:rPr>
      </w:pPr>
      <w:r>
        <w:rPr>
          <w:sz w:val="18"/>
        </w:rPr>
        <w:t>Deb Jones</w:t>
      </w:r>
      <w:r w:rsidR="00FB3FBF">
        <w:rPr>
          <w:sz w:val="18"/>
        </w:rPr>
        <w:t xml:space="preserve"> </w:t>
      </w:r>
      <w:r w:rsidR="00493C8F">
        <w:rPr>
          <w:sz w:val="18"/>
        </w:rPr>
        <w:t xml:space="preserve">and another citizen who did not state her name </w:t>
      </w:r>
      <w:r w:rsidR="001B1D14">
        <w:rPr>
          <w:sz w:val="18"/>
        </w:rPr>
        <w:t>expressed concern over the green waste site hours not being observed</w:t>
      </w:r>
      <w:r w:rsidR="00816425">
        <w:rPr>
          <w:sz w:val="18"/>
        </w:rPr>
        <w:t xml:space="preserve">. </w:t>
      </w:r>
      <w:r w:rsidR="00581498" w:rsidRPr="00493C8F">
        <w:rPr>
          <w:sz w:val="18"/>
        </w:rPr>
        <w:t xml:space="preserve">Trustee Jones </w:t>
      </w:r>
      <w:r w:rsidR="008800D0" w:rsidRPr="00493C8F">
        <w:rPr>
          <w:sz w:val="18"/>
        </w:rPr>
        <w:t>stated that the posted hours would be observed going forward.</w:t>
      </w:r>
    </w:p>
    <w:p w14:paraId="319346FB" w14:textId="06A4130D" w:rsidR="00D273C6" w:rsidRDefault="00816425" w:rsidP="00FA29F4">
      <w:pPr>
        <w:pStyle w:val="NoSpacing"/>
        <w:numPr>
          <w:ilvl w:val="0"/>
          <w:numId w:val="8"/>
        </w:numPr>
        <w:rPr>
          <w:sz w:val="18"/>
        </w:rPr>
      </w:pPr>
      <w:r>
        <w:rPr>
          <w:sz w:val="18"/>
        </w:rPr>
        <w:t>Emily Chris</w:t>
      </w:r>
      <w:r w:rsidR="00581BA4">
        <w:rPr>
          <w:sz w:val="18"/>
        </w:rPr>
        <w:t>t</w:t>
      </w:r>
      <w:r>
        <w:rPr>
          <w:sz w:val="18"/>
        </w:rPr>
        <w:t xml:space="preserve">ner, resident of Mulberry Road, </w:t>
      </w:r>
      <w:r w:rsidR="00B9572D">
        <w:rPr>
          <w:sz w:val="18"/>
        </w:rPr>
        <w:t xml:space="preserve">spoke against the rezoning of land </w:t>
      </w:r>
      <w:r w:rsidR="00221200">
        <w:rPr>
          <w:sz w:val="18"/>
        </w:rPr>
        <w:t>north of 150</w:t>
      </w:r>
      <w:r w:rsidR="00221200" w:rsidRPr="00221200">
        <w:rPr>
          <w:sz w:val="18"/>
          <w:vertAlign w:val="superscript"/>
        </w:rPr>
        <w:t>th</w:t>
      </w:r>
      <w:r w:rsidR="00221200">
        <w:rPr>
          <w:sz w:val="18"/>
        </w:rPr>
        <w:t xml:space="preserve"> on Mulberry Road.</w:t>
      </w:r>
      <w:r w:rsidR="00863297">
        <w:rPr>
          <w:sz w:val="18"/>
        </w:rPr>
        <w:t xml:space="preserve"> She stated that she had concerns about increased traffic on the narrow road, </w:t>
      </w:r>
      <w:r w:rsidR="0034128B">
        <w:rPr>
          <w:sz w:val="18"/>
        </w:rPr>
        <w:t xml:space="preserve">loss of privacy, and </w:t>
      </w:r>
      <w:r w:rsidR="00343688">
        <w:rPr>
          <w:sz w:val="18"/>
        </w:rPr>
        <w:t>potential flooding in that area.</w:t>
      </w:r>
    </w:p>
    <w:p w14:paraId="69A8E7E1" w14:textId="72D7646C" w:rsidR="00E13610" w:rsidRPr="00E13610" w:rsidRDefault="00C22BD1" w:rsidP="00E13610">
      <w:pPr>
        <w:pStyle w:val="NoSpacing"/>
        <w:numPr>
          <w:ilvl w:val="0"/>
          <w:numId w:val="8"/>
        </w:numPr>
        <w:rPr>
          <w:sz w:val="18"/>
        </w:rPr>
      </w:pPr>
      <w:r>
        <w:rPr>
          <w:sz w:val="18"/>
        </w:rPr>
        <w:t>Luke Janzen expressed concern over</w:t>
      </w:r>
      <w:r w:rsidR="002E1B5E">
        <w:rPr>
          <w:sz w:val="18"/>
        </w:rPr>
        <w:t xml:space="preserve"> the flooding risk the planned development on Mulberry Road could cause.</w:t>
      </w:r>
      <w:r w:rsidR="00343688">
        <w:rPr>
          <w:sz w:val="18"/>
        </w:rPr>
        <w:t xml:space="preserve"> Water flow has been an issue in the past for </w:t>
      </w:r>
      <w:r w:rsidR="008069C9">
        <w:rPr>
          <w:sz w:val="18"/>
        </w:rPr>
        <w:t>Mulberry road residents.</w:t>
      </w:r>
    </w:p>
    <w:p w14:paraId="580F9CDC" w14:textId="773263F1" w:rsidR="002E1B5E" w:rsidRPr="00F24E91" w:rsidRDefault="002E1B5E" w:rsidP="00FA29F4">
      <w:pPr>
        <w:pStyle w:val="NoSpacing"/>
        <w:numPr>
          <w:ilvl w:val="0"/>
          <w:numId w:val="8"/>
        </w:numPr>
        <w:rPr>
          <w:sz w:val="18"/>
        </w:rPr>
      </w:pPr>
      <w:r>
        <w:rPr>
          <w:sz w:val="18"/>
        </w:rPr>
        <w:t xml:space="preserve">Jim Barth asked the board to clarify </w:t>
      </w:r>
      <w:r w:rsidR="006D682E">
        <w:rPr>
          <w:sz w:val="18"/>
        </w:rPr>
        <w:t xml:space="preserve">their plan of action to address citizens’ concerns on Mulberry rezoning. The board stated that an email will be sent to Commissioner Woydziak </w:t>
      </w:r>
      <w:r w:rsidR="00E13610">
        <w:rPr>
          <w:sz w:val="18"/>
        </w:rPr>
        <w:t>recommending against the proposal.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1A84CC01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B9572D">
        <w:rPr>
          <w:sz w:val="18"/>
        </w:rPr>
        <w:t>7:13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  <w:r w:rsidR="00033444">
        <w:rPr>
          <w:sz w:val="18"/>
        </w:rPr>
        <w:t>.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p w14:paraId="2DE5080C" w14:textId="77777777" w:rsidR="00392441" w:rsidRPr="00397E69" w:rsidRDefault="00392441" w:rsidP="00EA488D">
      <w:pPr>
        <w:rPr>
          <w:b/>
          <w:bCs/>
        </w:rPr>
      </w:pPr>
    </w:p>
    <w:p w14:paraId="79CB731F" w14:textId="5A02D85C" w:rsidR="00EA488D" w:rsidRDefault="00EA488D" w:rsidP="00EA488D">
      <w:pPr>
        <w:jc w:val="center"/>
      </w:pPr>
    </w:p>
    <w:p w14:paraId="3A3334BD" w14:textId="597AFF0A" w:rsidR="002F41B4" w:rsidRPr="002F41B4" w:rsidRDefault="002F41B4" w:rsidP="002F41B4">
      <w:pPr>
        <w:tabs>
          <w:tab w:val="left" w:pos="1296"/>
        </w:tabs>
      </w:pPr>
      <w:r>
        <w:tab/>
      </w:r>
    </w:p>
    <w:sectPr w:rsidR="002F41B4" w:rsidRPr="002F41B4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01E2" w14:textId="77777777" w:rsidR="00EF72D9" w:rsidRDefault="00EF72D9" w:rsidP="00C7596D">
      <w:pPr>
        <w:spacing w:after="0" w:line="240" w:lineRule="auto"/>
      </w:pPr>
      <w:r>
        <w:separator/>
      </w:r>
    </w:p>
  </w:endnote>
  <w:endnote w:type="continuationSeparator" w:id="0">
    <w:p w14:paraId="3B4A64FF" w14:textId="77777777" w:rsidR="00EF72D9" w:rsidRDefault="00EF72D9" w:rsidP="00C7596D">
      <w:pPr>
        <w:spacing w:after="0" w:line="240" w:lineRule="auto"/>
      </w:pPr>
      <w:r>
        <w:continuationSeparator/>
      </w:r>
    </w:p>
  </w:endnote>
  <w:endnote w:type="continuationNotice" w:id="1">
    <w:p w14:paraId="2745629D" w14:textId="77777777" w:rsidR="00EF72D9" w:rsidRDefault="00EF7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2AA8" w14:textId="77777777" w:rsidR="00EF72D9" w:rsidRDefault="00EF72D9" w:rsidP="00C7596D">
      <w:pPr>
        <w:spacing w:after="0" w:line="240" w:lineRule="auto"/>
      </w:pPr>
      <w:r>
        <w:separator/>
      </w:r>
    </w:p>
  </w:footnote>
  <w:footnote w:type="continuationSeparator" w:id="0">
    <w:p w14:paraId="5FB69446" w14:textId="77777777" w:rsidR="00EF72D9" w:rsidRDefault="00EF72D9" w:rsidP="00C7596D">
      <w:pPr>
        <w:spacing w:after="0" w:line="240" w:lineRule="auto"/>
      </w:pPr>
      <w:r>
        <w:continuationSeparator/>
      </w:r>
    </w:p>
  </w:footnote>
  <w:footnote w:type="continuationNotice" w:id="1">
    <w:p w14:paraId="4A169556" w14:textId="77777777" w:rsidR="00EF72D9" w:rsidRDefault="00EF7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5"/>
  </w:num>
  <w:num w:numId="2" w16cid:durableId="2108767042">
    <w:abstractNumId w:val="4"/>
  </w:num>
  <w:num w:numId="3" w16cid:durableId="1715420062">
    <w:abstractNumId w:val="3"/>
  </w:num>
  <w:num w:numId="4" w16cid:durableId="881360647">
    <w:abstractNumId w:val="7"/>
  </w:num>
  <w:num w:numId="5" w16cid:durableId="1984655389">
    <w:abstractNumId w:val="6"/>
  </w:num>
  <w:num w:numId="6" w16cid:durableId="1515657112">
    <w:abstractNumId w:val="2"/>
  </w:num>
  <w:num w:numId="7" w16cid:durableId="1616863557">
    <w:abstractNumId w:val="8"/>
  </w:num>
  <w:num w:numId="8" w16cid:durableId="1378166053">
    <w:abstractNumId w:val="9"/>
  </w:num>
  <w:num w:numId="9" w16cid:durableId="1843349823">
    <w:abstractNumId w:val="0"/>
  </w:num>
  <w:num w:numId="10" w16cid:durableId="128261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3DA0"/>
    <w:rsid w:val="00016912"/>
    <w:rsid w:val="00033444"/>
    <w:rsid w:val="0003389B"/>
    <w:rsid w:val="0004057A"/>
    <w:rsid w:val="00040CA7"/>
    <w:rsid w:val="000458AD"/>
    <w:rsid w:val="00056F96"/>
    <w:rsid w:val="00061716"/>
    <w:rsid w:val="000669F8"/>
    <w:rsid w:val="000768B2"/>
    <w:rsid w:val="00086538"/>
    <w:rsid w:val="00090253"/>
    <w:rsid w:val="000913A8"/>
    <w:rsid w:val="000A2337"/>
    <w:rsid w:val="000B25C4"/>
    <w:rsid w:val="000B6770"/>
    <w:rsid w:val="000D4871"/>
    <w:rsid w:val="000E3F27"/>
    <w:rsid w:val="000E6815"/>
    <w:rsid w:val="000F4DC1"/>
    <w:rsid w:val="000F653E"/>
    <w:rsid w:val="00100A7E"/>
    <w:rsid w:val="001243C7"/>
    <w:rsid w:val="001353E3"/>
    <w:rsid w:val="00137230"/>
    <w:rsid w:val="00145D7D"/>
    <w:rsid w:val="001525CB"/>
    <w:rsid w:val="00152BE5"/>
    <w:rsid w:val="0015580C"/>
    <w:rsid w:val="00164913"/>
    <w:rsid w:val="00166C86"/>
    <w:rsid w:val="00177DC3"/>
    <w:rsid w:val="00186ABB"/>
    <w:rsid w:val="001B0471"/>
    <w:rsid w:val="001B1D14"/>
    <w:rsid w:val="001B39C4"/>
    <w:rsid w:val="001B3E6F"/>
    <w:rsid w:val="001C264D"/>
    <w:rsid w:val="001D433A"/>
    <w:rsid w:val="00210796"/>
    <w:rsid w:val="00217619"/>
    <w:rsid w:val="00221200"/>
    <w:rsid w:val="00230CE4"/>
    <w:rsid w:val="00233B72"/>
    <w:rsid w:val="00250D1B"/>
    <w:rsid w:val="00260174"/>
    <w:rsid w:val="00280269"/>
    <w:rsid w:val="00283AF1"/>
    <w:rsid w:val="00286412"/>
    <w:rsid w:val="00291D7C"/>
    <w:rsid w:val="002E1B5E"/>
    <w:rsid w:val="002E1FA1"/>
    <w:rsid w:val="002E37FA"/>
    <w:rsid w:val="002F41B4"/>
    <w:rsid w:val="002F53CC"/>
    <w:rsid w:val="00305614"/>
    <w:rsid w:val="00316FC5"/>
    <w:rsid w:val="00321B57"/>
    <w:rsid w:val="00331D8E"/>
    <w:rsid w:val="00336BF0"/>
    <w:rsid w:val="0034128B"/>
    <w:rsid w:val="00343688"/>
    <w:rsid w:val="003502B5"/>
    <w:rsid w:val="003669E4"/>
    <w:rsid w:val="00373977"/>
    <w:rsid w:val="003845B9"/>
    <w:rsid w:val="00392441"/>
    <w:rsid w:val="00395DB4"/>
    <w:rsid w:val="00397E69"/>
    <w:rsid w:val="003A4AAE"/>
    <w:rsid w:val="003A4C9E"/>
    <w:rsid w:val="003B67D2"/>
    <w:rsid w:val="003B7D4C"/>
    <w:rsid w:val="003D362F"/>
    <w:rsid w:val="003E4B75"/>
    <w:rsid w:val="003F07CF"/>
    <w:rsid w:val="003F217C"/>
    <w:rsid w:val="00401462"/>
    <w:rsid w:val="00403A4B"/>
    <w:rsid w:val="00404A94"/>
    <w:rsid w:val="00407BFB"/>
    <w:rsid w:val="0041060E"/>
    <w:rsid w:val="00414983"/>
    <w:rsid w:val="004159E7"/>
    <w:rsid w:val="0042048A"/>
    <w:rsid w:val="00456F3E"/>
    <w:rsid w:val="00457AAA"/>
    <w:rsid w:val="00465DCD"/>
    <w:rsid w:val="004736A4"/>
    <w:rsid w:val="00480095"/>
    <w:rsid w:val="004921CB"/>
    <w:rsid w:val="00493C8F"/>
    <w:rsid w:val="004947A0"/>
    <w:rsid w:val="004A18F9"/>
    <w:rsid w:val="004A29CD"/>
    <w:rsid w:val="004A4BC8"/>
    <w:rsid w:val="004B5310"/>
    <w:rsid w:val="004B6BFD"/>
    <w:rsid w:val="004D3227"/>
    <w:rsid w:val="004D417F"/>
    <w:rsid w:val="004E52F5"/>
    <w:rsid w:val="0050009C"/>
    <w:rsid w:val="00501B84"/>
    <w:rsid w:val="00506989"/>
    <w:rsid w:val="00530486"/>
    <w:rsid w:val="00531714"/>
    <w:rsid w:val="00542C04"/>
    <w:rsid w:val="00544D68"/>
    <w:rsid w:val="00545166"/>
    <w:rsid w:val="00553BE8"/>
    <w:rsid w:val="00561C16"/>
    <w:rsid w:val="00574957"/>
    <w:rsid w:val="00576906"/>
    <w:rsid w:val="00581498"/>
    <w:rsid w:val="00581BA4"/>
    <w:rsid w:val="00582C68"/>
    <w:rsid w:val="00585E60"/>
    <w:rsid w:val="0059042D"/>
    <w:rsid w:val="00593BE0"/>
    <w:rsid w:val="005946AB"/>
    <w:rsid w:val="005A48B4"/>
    <w:rsid w:val="005A4F7F"/>
    <w:rsid w:val="005B4563"/>
    <w:rsid w:val="005C33C0"/>
    <w:rsid w:val="005C383D"/>
    <w:rsid w:val="005D019F"/>
    <w:rsid w:val="005D393A"/>
    <w:rsid w:val="005D79A9"/>
    <w:rsid w:val="005E6DF4"/>
    <w:rsid w:val="005F2D35"/>
    <w:rsid w:val="006238BA"/>
    <w:rsid w:val="00624C7E"/>
    <w:rsid w:val="006258D1"/>
    <w:rsid w:val="00645896"/>
    <w:rsid w:val="006654E0"/>
    <w:rsid w:val="00666E61"/>
    <w:rsid w:val="00671F14"/>
    <w:rsid w:val="00672209"/>
    <w:rsid w:val="006903BE"/>
    <w:rsid w:val="0069169F"/>
    <w:rsid w:val="00692824"/>
    <w:rsid w:val="0069683D"/>
    <w:rsid w:val="0069793D"/>
    <w:rsid w:val="006A0FC3"/>
    <w:rsid w:val="006A6502"/>
    <w:rsid w:val="006B10A1"/>
    <w:rsid w:val="006C3C47"/>
    <w:rsid w:val="006D37A8"/>
    <w:rsid w:val="006D4A2D"/>
    <w:rsid w:val="006D682E"/>
    <w:rsid w:val="006E312E"/>
    <w:rsid w:val="006E6126"/>
    <w:rsid w:val="006F07B4"/>
    <w:rsid w:val="006F1BBF"/>
    <w:rsid w:val="00704072"/>
    <w:rsid w:val="00720290"/>
    <w:rsid w:val="00731461"/>
    <w:rsid w:val="00731A5E"/>
    <w:rsid w:val="0073257A"/>
    <w:rsid w:val="0075242A"/>
    <w:rsid w:val="00752A12"/>
    <w:rsid w:val="007551E2"/>
    <w:rsid w:val="00760DF1"/>
    <w:rsid w:val="00762FDD"/>
    <w:rsid w:val="00770549"/>
    <w:rsid w:val="00773610"/>
    <w:rsid w:val="00774EE9"/>
    <w:rsid w:val="00775EA5"/>
    <w:rsid w:val="00782DD8"/>
    <w:rsid w:val="007866BB"/>
    <w:rsid w:val="007A45B7"/>
    <w:rsid w:val="007A4E50"/>
    <w:rsid w:val="007B6E6F"/>
    <w:rsid w:val="007C1490"/>
    <w:rsid w:val="007C5837"/>
    <w:rsid w:val="007F3089"/>
    <w:rsid w:val="007F32BD"/>
    <w:rsid w:val="007F45A4"/>
    <w:rsid w:val="007F5C09"/>
    <w:rsid w:val="007F6DB5"/>
    <w:rsid w:val="008069C9"/>
    <w:rsid w:val="008138A9"/>
    <w:rsid w:val="00813950"/>
    <w:rsid w:val="008162DC"/>
    <w:rsid w:val="00816425"/>
    <w:rsid w:val="00837DD6"/>
    <w:rsid w:val="00843000"/>
    <w:rsid w:val="00846771"/>
    <w:rsid w:val="00862F8B"/>
    <w:rsid w:val="00863297"/>
    <w:rsid w:val="0086711D"/>
    <w:rsid w:val="008800D0"/>
    <w:rsid w:val="00887C90"/>
    <w:rsid w:val="0089115E"/>
    <w:rsid w:val="00893D2F"/>
    <w:rsid w:val="008A095F"/>
    <w:rsid w:val="008A10D1"/>
    <w:rsid w:val="008A69F2"/>
    <w:rsid w:val="008C7D94"/>
    <w:rsid w:val="008E15AB"/>
    <w:rsid w:val="008E3051"/>
    <w:rsid w:val="009010D4"/>
    <w:rsid w:val="009169BF"/>
    <w:rsid w:val="00924958"/>
    <w:rsid w:val="00924C66"/>
    <w:rsid w:val="0092637A"/>
    <w:rsid w:val="0094235C"/>
    <w:rsid w:val="00953828"/>
    <w:rsid w:val="00956D8E"/>
    <w:rsid w:val="00960EF4"/>
    <w:rsid w:val="00966860"/>
    <w:rsid w:val="00972AE2"/>
    <w:rsid w:val="00983C9F"/>
    <w:rsid w:val="0099434F"/>
    <w:rsid w:val="009A359A"/>
    <w:rsid w:val="009A4ADA"/>
    <w:rsid w:val="009A5AB5"/>
    <w:rsid w:val="009B17AC"/>
    <w:rsid w:val="009B3991"/>
    <w:rsid w:val="009B3B96"/>
    <w:rsid w:val="009B7680"/>
    <w:rsid w:val="009C5B2F"/>
    <w:rsid w:val="009D7E15"/>
    <w:rsid w:val="009E114E"/>
    <w:rsid w:val="009E25E5"/>
    <w:rsid w:val="009F55F7"/>
    <w:rsid w:val="009F6BAD"/>
    <w:rsid w:val="009F7069"/>
    <w:rsid w:val="00A00FEA"/>
    <w:rsid w:val="00A0610D"/>
    <w:rsid w:val="00A064A6"/>
    <w:rsid w:val="00A12D97"/>
    <w:rsid w:val="00A167BF"/>
    <w:rsid w:val="00A22542"/>
    <w:rsid w:val="00A440FE"/>
    <w:rsid w:val="00A53E01"/>
    <w:rsid w:val="00A56B25"/>
    <w:rsid w:val="00A57EF4"/>
    <w:rsid w:val="00A82585"/>
    <w:rsid w:val="00AA284F"/>
    <w:rsid w:val="00AB14C2"/>
    <w:rsid w:val="00AB6501"/>
    <w:rsid w:val="00AC083D"/>
    <w:rsid w:val="00AC1BC9"/>
    <w:rsid w:val="00AC4F3D"/>
    <w:rsid w:val="00AD05D5"/>
    <w:rsid w:val="00AD1EC3"/>
    <w:rsid w:val="00AD4ADF"/>
    <w:rsid w:val="00AE3E77"/>
    <w:rsid w:val="00AF7D9D"/>
    <w:rsid w:val="00B02087"/>
    <w:rsid w:val="00B020F3"/>
    <w:rsid w:val="00B0560C"/>
    <w:rsid w:val="00B16862"/>
    <w:rsid w:val="00B16B8D"/>
    <w:rsid w:val="00B17F1F"/>
    <w:rsid w:val="00B22864"/>
    <w:rsid w:val="00B4491A"/>
    <w:rsid w:val="00B450E5"/>
    <w:rsid w:val="00B4588C"/>
    <w:rsid w:val="00B46A50"/>
    <w:rsid w:val="00B51943"/>
    <w:rsid w:val="00B51BFC"/>
    <w:rsid w:val="00B56382"/>
    <w:rsid w:val="00B639DB"/>
    <w:rsid w:val="00B639F5"/>
    <w:rsid w:val="00B655F5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D44EF"/>
    <w:rsid w:val="00BD4E04"/>
    <w:rsid w:val="00BD76B5"/>
    <w:rsid w:val="00BF29F9"/>
    <w:rsid w:val="00C22BD1"/>
    <w:rsid w:val="00C2542B"/>
    <w:rsid w:val="00C27ED6"/>
    <w:rsid w:val="00C32612"/>
    <w:rsid w:val="00C329D1"/>
    <w:rsid w:val="00C32AE2"/>
    <w:rsid w:val="00C3609F"/>
    <w:rsid w:val="00C402DC"/>
    <w:rsid w:val="00C415BD"/>
    <w:rsid w:val="00C429DA"/>
    <w:rsid w:val="00C42EAE"/>
    <w:rsid w:val="00C43042"/>
    <w:rsid w:val="00C46438"/>
    <w:rsid w:val="00C53ADE"/>
    <w:rsid w:val="00C643AC"/>
    <w:rsid w:val="00C7596D"/>
    <w:rsid w:val="00C7610E"/>
    <w:rsid w:val="00C86676"/>
    <w:rsid w:val="00C91F41"/>
    <w:rsid w:val="00C93B7B"/>
    <w:rsid w:val="00CA4B50"/>
    <w:rsid w:val="00CB1E20"/>
    <w:rsid w:val="00CB7B51"/>
    <w:rsid w:val="00CC1C32"/>
    <w:rsid w:val="00CC4C58"/>
    <w:rsid w:val="00CD2EB7"/>
    <w:rsid w:val="00CD598E"/>
    <w:rsid w:val="00CE065E"/>
    <w:rsid w:val="00CE1569"/>
    <w:rsid w:val="00CF2FB9"/>
    <w:rsid w:val="00CF4083"/>
    <w:rsid w:val="00CF5907"/>
    <w:rsid w:val="00D01C37"/>
    <w:rsid w:val="00D0395F"/>
    <w:rsid w:val="00D10824"/>
    <w:rsid w:val="00D15859"/>
    <w:rsid w:val="00D245E5"/>
    <w:rsid w:val="00D273C6"/>
    <w:rsid w:val="00D31669"/>
    <w:rsid w:val="00D37163"/>
    <w:rsid w:val="00D37828"/>
    <w:rsid w:val="00D44A17"/>
    <w:rsid w:val="00D450AF"/>
    <w:rsid w:val="00D47522"/>
    <w:rsid w:val="00D47A85"/>
    <w:rsid w:val="00D51D03"/>
    <w:rsid w:val="00D5520E"/>
    <w:rsid w:val="00D632E8"/>
    <w:rsid w:val="00D717B4"/>
    <w:rsid w:val="00D737B7"/>
    <w:rsid w:val="00D80723"/>
    <w:rsid w:val="00DA7039"/>
    <w:rsid w:val="00DA769A"/>
    <w:rsid w:val="00DC4F1F"/>
    <w:rsid w:val="00DD57AD"/>
    <w:rsid w:val="00DD7A17"/>
    <w:rsid w:val="00DE0155"/>
    <w:rsid w:val="00DE3C0B"/>
    <w:rsid w:val="00DF0908"/>
    <w:rsid w:val="00DF479D"/>
    <w:rsid w:val="00E016A6"/>
    <w:rsid w:val="00E04339"/>
    <w:rsid w:val="00E13610"/>
    <w:rsid w:val="00E14FBA"/>
    <w:rsid w:val="00E2622E"/>
    <w:rsid w:val="00E26D3C"/>
    <w:rsid w:val="00E412D8"/>
    <w:rsid w:val="00E53404"/>
    <w:rsid w:val="00E562AB"/>
    <w:rsid w:val="00E57DB1"/>
    <w:rsid w:val="00E63FF8"/>
    <w:rsid w:val="00E730D9"/>
    <w:rsid w:val="00E86A5B"/>
    <w:rsid w:val="00E9074C"/>
    <w:rsid w:val="00EA488D"/>
    <w:rsid w:val="00EB214F"/>
    <w:rsid w:val="00EB5057"/>
    <w:rsid w:val="00EB56FC"/>
    <w:rsid w:val="00EE2641"/>
    <w:rsid w:val="00EF031F"/>
    <w:rsid w:val="00EF72D9"/>
    <w:rsid w:val="00F11E22"/>
    <w:rsid w:val="00F24E91"/>
    <w:rsid w:val="00F42B14"/>
    <w:rsid w:val="00F43819"/>
    <w:rsid w:val="00F6296C"/>
    <w:rsid w:val="00F82097"/>
    <w:rsid w:val="00FA29F4"/>
    <w:rsid w:val="00FA4C0A"/>
    <w:rsid w:val="00FB3FBF"/>
    <w:rsid w:val="00FC0C31"/>
    <w:rsid w:val="00FC5364"/>
    <w:rsid w:val="00FE533D"/>
    <w:rsid w:val="00FE6FB2"/>
    <w:rsid w:val="00FF394C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48</cp:revision>
  <cp:lastPrinted>2023-10-25T19:04:00Z</cp:lastPrinted>
  <dcterms:created xsi:type="dcterms:W3CDTF">2023-10-17T15:24:00Z</dcterms:created>
  <dcterms:modified xsi:type="dcterms:W3CDTF">2023-10-28T19:55:00Z</dcterms:modified>
</cp:coreProperties>
</file>